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93" w:rsidRDefault="00DB4193">
      <w:pPr>
        <w:rPr>
          <w:u w:val="single"/>
        </w:rPr>
      </w:pPr>
      <w:r w:rsidRPr="00DB4193">
        <w:rPr>
          <w:u w:val="single"/>
        </w:rPr>
        <w:t>Victimes :</w:t>
      </w:r>
    </w:p>
    <w:p w:rsidR="00DB4193" w:rsidRPr="00DB4193" w:rsidRDefault="00750141">
      <w:pPr>
        <w:rPr>
          <w:u w:val="single"/>
        </w:rPr>
      </w:pPr>
      <w:hyperlink r:id="rId4" w:history="1">
        <w:r w:rsidR="00DB4193">
          <w:rPr>
            <w:rStyle w:val="Lienhypertexte"/>
          </w:rPr>
          <w:t>https://violences-sexuelles.info/</w:t>
        </w:r>
      </w:hyperlink>
      <w:r w:rsidR="00DB4193">
        <w:t xml:space="preserve"> une </w:t>
      </w:r>
      <w:r>
        <w:t>mine de</w:t>
      </w:r>
      <w:r w:rsidR="00DB4193">
        <w:t xml:space="preserve"> ressources pour les </w:t>
      </w:r>
      <w:r>
        <w:t>professionnels</w:t>
      </w:r>
      <w:r w:rsidR="00DB4193">
        <w:t xml:space="preserve"> et les acteurs, par exemple « Chemsex et violences »</w:t>
      </w:r>
    </w:p>
    <w:p w:rsidR="00DB4193" w:rsidRDefault="00750141" w:rsidP="00DB4193">
      <w:pPr>
        <w:rPr>
          <w:rFonts w:cstheme="minorHAnsi"/>
        </w:rPr>
      </w:pPr>
      <w:hyperlink r:id="rId5" w:history="1">
        <w:r w:rsidR="00DB4193">
          <w:rPr>
            <w:rStyle w:val="Lienhypertexte"/>
          </w:rPr>
          <w:t>https://www.memoiretraumatique.org/</w:t>
        </w:r>
      </w:hyperlink>
      <w:r w:rsidR="00DB4193">
        <w:t xml:space="preserve"> le référence sur le </w:t>
      </w:r>
      <w:r>
        <w:t>psycho traumatisme</w:t>
      </w:r>
    </w:p>
    <w:p w:rsidR="006B291A" w:rsidRDefault="00750141">
      <w:hyperlink r:id="rId6" w:history="1">
        <w:r w:rsidR="00DB4193">
          <w:rPr>
            <w:rStyle w:val="Lienhypertexte"/>
          </w:rPr>
          <w:t>https://declicviolence.fr/</w:t>
        </w:r>
      </w:hyperlink>
      <w:r w:rsidR="00DB4193">
        <w:t xml:space="preserve">   </w:t>
      </w:r>
      <w:r w:rsidR="00DB4193" w:rsidRPr="00DB4193">
        <w:t>aide au repérage et à la prise en charge des violences conjugales en médecine générale</w:t>
      </w:r>
    </w:p>
    <w:p w:rsidR="00DB4193" w:rsidRDefault="00750141" w:rsidP="00DB4193">
      <w:pPr>
        <w:rPr>
          <w:rFonts w:cstheme="minorHAnsi"/>
        </w:rPr>
      </w:pPr>
      <w:hyperlink r:id="rId7" w:history="1">
        <w:r w:rsidR="00DB4193" w:rsidRPr="00B157FA">
          <w:rPr>
            <w:rStyle w:val="Lienhypertexte"/>
            <w:rFonts w:cstheme="minorHAnsi"/>
          </w:rPr>
          <w:t>FLAG! - Application FLAG! (flagasso.com)</w:t>
        </w:r>
      </w:hyperlink>
      <w:r w:rsidR="00DB4193" w:rsidRPr="00B157FA">
        <w:rPr>
          <w:rFonts w:cstheme="minorHAnsi"/>
        </w:rPr>
        <w:t xml:space="preserve"> Victime ou témoin d'un acte </w:t>
      </w:r>
      <w:proofErr w:type="spellStart"/>
      <w:r w:rsidR="00DB4193" w:rsidRPr="00B157FA">
        <w:rPr>
          <w:rFonts w:cstheme="minorHAnsi"/>
        </w:rPr>
        <w:t>LGBTphobe</w:t>
      </w:r>
      <w:proofErr w:type="spellEnd"/>
      <w:r w:rsidR="00DB4193" w:rsidRPr="00B157FA">
        <w:rPr>
          <w:rFonts w:cstheme="minorHAnsi"/>
        </w:rPr>
        <w:t xml:space="preserve">, raciste, antisémite, sexiste, </w:t>
      </w:r>
      <w:proofErr w:type="spellStart"/>
      <w:r w:rsidR="00DB4193" w:rsidRPr="00B157FA">
        <w:rPr>
          <w:rFonts w:cstheme="minorHAnsi"/>
        </w:rPr>
        <w:t>sérophobe</w:t>
      </w:r>
      <w:proofErr w:type="spellEnd"/>
      <w:r w:rsidR="00DB4193" w:rsidRPr="00B157FA">
        <w:rPr>
          <w:rFonts w:cstheme="minorHAnsi"/>
        </w:rPr>
        <w:t>, de violences</w:t>
      </w:r>
      <w:r w:rsidR="00DB4193">
        <w:rPr>
          <w:rFonts w:cstheme="minorHAnsi"/>
        </w:rPr>
        <w:t xml:space="preserve"> conjugales ?</w:t>
      </w:r>
      <w:r w:rsidR="00DB4193" w:rsidRPr="00DB4193">
        <w:rPr>
          <w:rFonts w:cstheme="minorHAnsi"/>
        </w:rPr>
        <w:t xml:space="preserve"> </w:t>
      </w:r>
      <w:r w:rsidR="00DB4193">
        <w:rPr>
          <w:rFonts w:cstheme="minorHAnsi"/>
        </w:rPr>
        <w:t>Signalez !</w:t>
      </w:r>
    </w:p>
    <w:p w:rsidR="00DB4193" w:rsidRPr="00B157FA" w:rsidRDefault="00750141" w:rsidP="00DB4193">
      <w:pPr>
        <w:rPr>
          <w:rFonts w:cstheme="minorHAnsi"/>
        </w:rPr>
      </w:pPr>
      <w:hyperlink r:id="rId8" w:history="1">
        <w:r w:rsidR="00DB4193" w:rsidRPr="00B157FA">
          <w:rPr>
            <w:rStyle w:val="Lienhypertexte"/>
            <w:rFonts w:cstheme="minorHAnsi"/>
          </w:rPr>
          <w:t>L'identification et la protection des victimes de traite des êtres humains : guide de formation | Égalité-femmes-hommes (egalite-femmes-hommes.gouv.fr)</w:t>
        </w:r>
      </w:hyperlink>
    </w:p>
    <w:p w:rsidR="00DB4193" w:rsidRDefault="00750141" w:rsidP="00DB4193">
      <w:pPr>
        <w:rPr>
          <w:rFonts w:cstheme="minorHAnsi"/>
        </w:rPr>
      </w:pPr>
      <w:hyperlink r:id="rId9" w:history="1">
        <w:r w:rsidR="00DB4193" w:rsidRPr="00B157FA">
          <w:rPr>
            <w:rStyle w:val="Lienhypertexte"/>
            <w:rFonts w:cstheme="minorHAnsi"/>
          </w:rPr>
          <w:t>Accueil Particuliers | Service-public.fr</w:t>
        </w:r>
      </w:hyperlink>
      <w:r w:rsidR="00DB4193" w:rsidRPr="00B157FA">
        <w:rPr>
          <w:rFonts w:cstheme="minorHAnsi"/>
        </w:rPr>
        <w:t xml:space="preserve"> Signaler une violence conjugale, sexuelle ou sexiste</w:t>
      </w:r>
    </w:p>
    <w:p w:rsidR="00DB4193" w:rsidRDefault="00750141" w:rsidP="00DB4193">
      <w:pPr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</w:pPr>
      <w:hyperlink r:id="rId10" w:anchor="dpt08" w:history="1">
        <w:r w:rsidR="00DB4193" w:rsidRPr="00B157FA">
          <w:rPr>
            <w:rStyle w:val="Lienhypertexte"/>
            <w:rFonts w:cstheme="minorHAnsi"/>
          </w:rPr>
          <w:t>France Victimes - France Victimes (france-victimes.fr)</w:t>
        </w:r>
      </w:hyperlink>
      <w:r w:rsidR="00DB4193" w:rsidRPr="00B157FA">
        <w:rPr>
          <w:rFonts w:cstheme="minorHAnsi"/>
        </w:rPr>
        <w:t xml:space="preserve"> ( INAVEM)</w:t>
      </w:r>
      <w:r w:rsidR="00DB4193">
        <w:rPr>
          <w:rFonts w:cstheme="minorHAnsi"/>
        </w:rPr>
        <w:t xml:space="preserve"> </w:t>
      </w:r>
      <w:r w:rsidR="00DB4193" w:rsidRPr="00B157FA"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  <w:t>0884284637 ( 08VICTIMES)</w:t>
      </w:r>
    </w:p>
    <w:p w:rsidR="00DB4193" w:rsidRPr="00DB4193" w:rsidRDefault="00750141" w:rsidP="00DB4193">
      <w:pPr>
        <w:rPr>
          <w:rStyle w:val="lev"/>
          <w:rFonts w:cstheme="minorHAnsi"/>
          <w:b w:val="0"/>
          <w:bCs w:val="0"/>
        </w:rPr>
      </w:pPr>
      <w:hyperlink r:id="rId11" w:history="1">
        <w:r w:rsidR="00DB4193" w:rsidRPr="00B157FA">
          <w:rPr>
            <w:rStyle w:val="Lienhypertexte"/>
            <w:rFonts w:cstheme="minorHAnsi"/>
          </w:rPr>
          <w:t xml:space="preserve">Fédération Nationale Solidarité Femmes | </w:t>
        </w:r>
        <w:proofErr w:type="spellStart"/>
        <w:r w:rsidR="00DB4193" w:rsidRPr="00B157FA">
          <w:rPr>
            <w:rStyle w:val="Lienhypertexte"/>
            <w:rFonts w:cstheme="minorHAnsi"/>
          </w:rPr>
          <w:t>Homepage</w:t>
        </w:r>
        <w:proofErr w:type="spellEnd"/>
        <w:r w:rsidR="00DB4193" w:rsidRPr="00B157FA">
          <w:rPr>
            <w:rStyle w:val="Lienhypertexte"/>
            <w:rFonts w:cstheme="minorHAnsi"/>
          </w:rPr>
          <w:t xml:space="preserve"> (solidaritefemmes.org)</w:t>
        </w:r>
      </w:hyperlink>
    </w:p>
    <w:p w:rsidR="00DB4193" w:rsidRDefault="00DB4193" w:rsidP="00DB4193">
      <w:pPr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</w:pPr>
      <w:r w:rsidRPr="00B157FA"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  <w:t>Infovictimes.fr</w:t>
      </w:r>
      <w:r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  <w:t xml:space="preserve">   </w:t>
      </w:r>
      <w:r w:rsidRPr="00B157FA">
        <w:rPr>
          <w:rStyle w:val="lev"/>
          <w:rFonts w:cstheme="minorHAnsi"/>
          <w:color w:val="767676"/>
          <w:sz w:val="21"/>
          <w:szCs w:val="21"/>
          <w:shd w:val="clear" w:color="auto" w:fill="FFFFFF"/>
        </w:rPr>
        <w:t>116 006 numéro d’aide aux victimes</w:t>
      </w:r>
    </w:p>
    <w:p w:rsidR="00DB4193" w:rsidRPr="00DB4193" w:rsidRDefault="00DB4193" w:rsidP="00DB4193">
      <w:pPr>
        <w:rPr>
          <w:rFonts w:cstheme="minorHAnsi"/>
          <w:u w:val="single"/>
        </w:rPr>
      </w:pPr>
      <w:r w:rsidRPr="00DB4193">
        <w:rPr>
          <w:rFonts w:cstheme="minorHAnsi"/>
          <w:u w:val="single"/>
        </w:rPr>
        <w:t>Auteurs :</w:t>
      </w:r>
    </w:p>
    <w:p w:rsidR="00DB4193" w:rsidRPr="00B157FA" w:rsidRDefault="00DB4193" w:rsidP="00DB4193">
      <w:pPr>
        <w:rPr>
          <w:rFonts w:cstheme="minorHAnsi"/>
        </w:rPr>
      </w:pPr>
      <w:r w:rsidRPr="00B157FA">
        <w:rPr>
          <w:rFonts w:cstheme="minorHAnsi"/>
        </w:rPr>
        <w:t>08 019 019 11 une permanence téléphonique pour les auteurs de violences conjugales</w:t>
      </w:r>
    </w:p>
    <w:p w:rsidR="00DB4193" w:rsidRPr="00B157FA" w:rsidRDefault="00DB4193" w:rsidP="00DB4193">
      <w:pPr>
        <w:rPr>
          <w:rFonts w:cstheme="minorHAnsi"/>
          <w:color w:val="64686D"/>
          <w:sz w:val="23"/>
          <w:szCs w:val="23"/>
          <w:shd w:val="clear" w:color="auto" w:fill="FFFFFF"/>
        </w:rPr>
      </w:pPr>
      <w:r w:rsidRPr="00B157FA">
        <w:rPr>
          <w:rFonts w:cstheme="minorHAnsi"/>
          <w:color w:val="64686D"/>
          <w:sz w:val="23"/>
          <w:szCs w:val="23"/>
          <w:shd w:val="clear" w:color="auto" w:fill="FFFFFF"/>
        </w:rPr>
        <w:t>FNACAV regroupe </w:t>
      </w:r>
      <w:hyperlink r:id="rId12" w:history="1">
        <w:r w:rsidRPr="00B157FA">
          <w:rPr>
            <w:rStyle w:val="Lienhypertexte"/>
            <w:rFonts w:cstheme="minorHAnsi"/>
            <w:color w:val="06415F"/>
            <w:sz w:val="23"/>
            <w:szCs w:val="23"/>
            <w:shd w:val="clear" w:color="auto" w:fill="FFFFFF"/>
          </w:rPr>
          <w:t>des associations spécialisées</w:t>
        </w:r>
      </w:hyperlink>
      <w:r w:rsidRPr="00B157FA">
        <w:rPr>
          <w:rFonts w:cstheme="minorHAnsi"/>
          <w:color w:val="64686D"/>
          <w:sz w:val="23"/>
          <w:szCs w:val="23"/>
          <w:shd w:val="clear" w:color="auto" w:fill="FFFFFF"/>
        </w:rPr>
        <w:t> dans la prise en charge des auteurs de violences conjugales et familiales</w:t>
      </w:r>
    </w:p>
    <w:p w:rsidR="00DB4193" w:rsidRDefault="00DB4193" w:rsidP="00DB4193">
      <w:bookmarkStart w:id="0" w:name="_GoBack"/>
      <w:bookmarkEnd w:id="0"/>
    </w:p>
    <w:sectPr w:rsidR="00DB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F2"/>
    <w:rsid w:val="001151F2"/>
    <w:rsid w:val="0038488E"/>
    <w:rsid w:val="00442197"/>
    <w:rsid w:val="00535F3B"/>
    <w:rsid w:val="006B291A"/>
    <w:rsid w:val="00750141"/>
    <w:rsid w:val="00D437FD"/>
    <w:rsid w:val="00D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61C6"/>
  <w15:chartTrackingRefBased/>
  <w15:docId w15:val="{0F1D78A2-2270-4600-A400-46903CAE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8E"/>
  </w:style>
  <w:style w:type="paragraph" w:styleId="Titre1">
    <w:name w:val="heading 1"/>
    <w:basedOn w:val="Normal"/>
    <w:next w:val="Normal"/>
    <w:link w:val="Titre1Car"/>
    <w:uiPriority w:val="9"/>
    <w:qFormat/>
    <w:rsid w:val="0038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4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4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B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6B29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B291A"/>
  </w:style>
  <w:style w:type="paragraph" w:styleId="Paragraphedeliste">
    <w:name w:val="List Paragraph"/>
    <w:basedOn w:val="Normal"/>
    <w:uiPriority w:val="34"/>
    <w:qFormat/>
    <w:rsid w:val="00384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B291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B291A"/>
    <w:rPr>
      <w:i/>
      <w:iCs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6B291A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291A"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38488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B419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B4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alite-femmes-hommes.gouv.fr/lidentification-et-la-protection-des-victimes-de-traite-des-etres-humains-guide-de-forma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lagasso.com/application-flag.html" TargetMode="External"/><Relationship Id="rId12" Type="http://schemas.openxmlformats.org/officeDocument/2006/relationships/hyperlink" Target="https://www.fnacav.fr/les-centr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licviolence.fr/" TargetMode="External"/><Relationship Id="rId11" Type="http://schemas.openxmlformats.org/officeDocument/2006/relationships/hyperlink" Target="https://www.solidaritefemmes.org/" TargetMode="External"/><Relationship Id="rId5" Type="http://schemas.openxmlformats.org/officeDocument/2006/relationships/hyperlink" Target="https://www.memoiretraumatique.org/" TargetMode="External"/><Relationship Id="rId10" Type="http://schemas.openxmlformats.org/officeDocument/2006/relationships/hyperlink" Target="https://france-victimes.fr/index.php/component/association/" TargetMode="External"/><Relationship Id="rId4" Type="http://schemas.openxmlformats.org/officeDocument/2006/relationships/hyperlink" Target="https://violences-sexuelles.info/" TargetMode="External"/><Relationship Id="rId9" Type="http://schemas.openxmlformats.org/officeDocument/2006/relationships/hyperlink" Target="https://www.service-public.fr/c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1495</Characters>
  <Application>Microsoft Office Word</Application>
  <DocSecurity>0</DocSecurity>
  <Lines>12</Lines>
  <Paragraphs>3</Paragraphs>
  <ScaleCrop>false</ScaleCrop>
  <Company>HUS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OBERGFELL Sarah</dc:creator>
  <cp:keywords/>
  <dc:description/>
  <cp:lastModifiedBy>OBERGFELL Sarah</cp:lastModifiedBy>
  <cp:revision>4</cp:revision>
  <dcterms:created xsi:type="dcterms:W3CDTF">2023-04-11T08:43:00Z</dcterms:created>
  <dcterms:modified xsi:type="dcterms:W3CDTF">2023-04-11T10:00:00Z</dcterms:modified>
</cp:coreProperties>
</file>